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9DFB" w14:textId="77777777" w:rsidR="00E43CCE" w:rsidRPr="0084444E" w:rsidRDefault="00683C90">
      <w:pPr>
        <w:pStyle w:val="Titolo"/>
        <w:rPr>
          <w:lang w:val="it-IT"/>
        </w:rPr>
      </w:pPr>
      <w:r w:rsidRPr="0084444E">
        <w:rPr>
          <w:lang w:val="it-IT"/>
        </w:rPr>
        <w:t>Allegato 3 – Patto di integrità e clausole anticorruzione</w:t>
      </w:r>
    </w:p>
    <w:p w14:paraId="06049861" w14:textId="7C588069" w:rsidR="00E43CCE" w:rsidRPr="0084444E" w:rsidRDefault="00683C90">
      <w:pPr>
        <w:rPr>
          <w:lang w:val="it-IT"/>
        </w:rPr>
      </w:pPr>
      <w:r w:rsidRPr="0084444E">
        <w:rPr>
          <w:lang w:val="it-IT"/>
        </w:rPr>
        <w:t xml:space="preserve">Il Soggetto proponente si impegna a conformare i propri comportamenti ai principi di legalità, trasparenza, correttezza, prevenzione della corruzione e dei conflitti di interesse, nonché al rispetto del PTPCT del Comune di </w:t>
      </w:r>
      <w:r w:rsidR="0084444E" w:rsidRPr="0084444E">
        <w:rPr>
          <w:lang w:val="it-IT"/>
        </w:rPr>
        <w:t>A</w:t>
      </w:r>
      <w:r w:rsidR="0084444E">
        <w:rPr>
          <w:lang w:val="it-IT"/>
        </w:rPr>
        <w:t>bbiategrasso.</w:t>
      </w:r>
    </w:p>
    <w:p w14:paraId="79566DD1" w14:textId="77777777" w:rsidR="00E43CCE" w:rsidRPr="0084444E" w:rsidRDefault="00683C90">
      <w:pPr>
        <w:rPr>
          <w:lang w:val="it-IT"/>
        </w:rPr>
      </w:pPr>
      <w:r w:rsidRPr="0084444E">
        <w:rPr>
          <w:lang w:val="it-IT"/>
        </w:rPr>
        <w:t>Il Soggetto proponente si impegna inoltre a:</w:t>
      </w:r>
    </w:p>
    <w:p w14:paraId="03BFEE0E" w14:textId="77777777" w:rsidR="00E43CCE" w:rsidRPr="0084444E" w:rsidRDefault="00683C90">
      <w:pPr>
        <w:pStyle w:val="Puntoelenco"/>
        <w:rPr>
          <w:lang w:val="it-IT"/>
        </w:rPr>
      </w:pPr>
      <w:r w:rsidRPr="0084444E">
        <w:rPr>
          <w:lang w:val="it-IT"/>
        </w:rPr>
        <w:t xml:space="preserve">non </w:t>
      </w:r>
      <w:proofErr w:type="gramStart"/>
      <w:r w:rsidRPr="0084444E">
        <w:rPr>
          <w:lang w:val="it-IT"/>
        </w:rPr>
        <w:t>porre in essere</w:t>
      </w:r>
      <w:proofErr w:type="gramEnd"/>
      <w:r w:rsidRPr="0084444E">
        <w:rPr>
          <w:lang w:val="it-IT"/>
        </w:rPr>
        <w:t xml:space="preserve"> condotte lesive della concorrenza e della parità di trattamento;</w:t>
      </w:r>
    </w:p>
    <w:p w14:paraId="751C3DC3" w14:textId="77777777" w:rsidR="00E43CCE" w:rsidRPr="0084444E" w:rsidRDefault="00683C90">
      <w:pPr>
        <w:pStyle w:val="Puntoelenco"/>
        <w:rPr>
          <w:lang w:val="it-IT"/>
        </w:rPr>
      </w:pPr>
      <w:r w:rsidRPr="0084444E">
        <w:rPr>
          <w:lang w:val="it-IT"/>
        </w:rPr>
        <w:t>garantire la tracciabilità dei flussi finanziari;</w:t>
      </w:r>
    </w:p>
    <w:p w14:paraId="577A6843" w14:textId="77777777" w:rsidR="00E43CCE" w:rsidRPr="0084444E" w:rsidRDefault="00683C90">
      <w:pPr>
        <w:pStyle w:val="Puntoelenco"/>
        <w:rPr>
          <w:lang w:val="it-IT"/>
        </w:rPr>
      </w:pPr>
      <w:r w:rsidRPr="0084444E">
        <w:rPr>
          <w:lang w:val="it-IT"/>
        </w:rPr>
        <w:t>consentire controlli e ispezioni dell’Amministrazione;</w:t>
      </w:r>
    </w:p>
    <w:p w14:paraId="0DFEA716" w14:textId="77777777" w:rsidR="00E43CCE" w:rsidRPr="0084444E" w:rsidRDefault="00683C90">
      <w:pPr>
        <w:pStyle w:val="Puntoelenco"/>
        <w:rPr>
          <w:lang w:val="it-IT"/>
        </w:rPr>
      </w:pPr>
      <w:r w:rsidRPr="0084444E">
        <w:rPr>
          <w:lang w:val="it-IT"/>
        </w:rPr>
        <w:t>segnalare immediatamente eventuali situazioni di conflitto di interessi.</w:t>
      </w:r>
    </w:p>
    <w:p w14:paraId="7D5CBB2C" w14:textId="77777777" w:rsidR="00E43CCE" w:rsidRDefault="00683C90">
      <w:r w:rsidRPr="0084444E">
        <w:rPr>
          <w:lang w:val="it-IT"/>
        </w:rPr>
        <w:br/>
      </w:r>
      <w:r>
        <w:t xml:space="preserve">Data _____/_____/________   </w:t>
      </w:r>
      <w:proofErr w:type="spellStart"/>
      <w:r>
        <w:t>Firma</w:t>
      </w:r>
      <w:proofErr w:type="spellEnd"/>
      <w:r>
        <w:t xml:space="preserve"> ___________________</w:t>
      </w:r>
    </w:p>
    <w:sectPr w:rsidR="00E43CCE" w:rsidSect="006C2A20">
      <w:headerReference w:type="default" r:id="rId8"/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EF2E" w14:textId="77777777" w:rsidR="00A53A1E" w:rsidRDefault="00A53A1E" w:rsidP="007002EE">
      <w:pPr>
        <w:spacing w:after="0" w:line="240" w:lineRule="auto"/>
      </w:pPr>
      <w:r>
        <w:separator/>
      </w:r>
    </w:p>
  </w:endnote>
  <w:endnote w:type="continuationSeparator" w:id="0">
    <w:p w14:paraId="587F09B5" w14:textId="77777777" w:rsidR="00A53A1E" w:rsidRDefault="00A53A1E" w:rsidP="007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8C53" w14:textId="77777777" w:rsidR="00A53A1E" w:rsidRDefault="00A53A1E" w:rsidP="007002EE">
      <w:pPr>
        <w:spacing w:after="0" w:line="240" w:lineRule="auto"/>
      </w:pPr>
      <w:r>
        <w:separator/>
      </w:r>
    </w:p>
  </w:footnote>
  <w:footnote w:type="continuationSeparator" w:id="0">
    <w:p w14:paraId="37B78DFA" w14:textId="77777777" w:rsidR="00A53A1E" w:rsidRDefault="00A53A1E" w:rsidP="007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E3B6" w14:textId="77777777" w:rsidR="006C2A20" w:rsidRDefault="006C2A20" w:rsidP="006C2A20">
    <w:pPr>
      <w:pStyle w:val="Default"/>
      <w:jc w:val="center"/>
      <w:rPr>
        <w:rFonts w:ascii="Calibri" w:hAnsi="Calibri" w:cs="Calibri"/>
        <w:b/>
        <w:bCs/>
        <w:color w:val="1F497D" w:themeColor="text2"/>
        <w:sz w:val="18"/>
        <w:szCs w:val="18"/>
      </w:rPr>
    </w:pPr>
    <w:r>
      <w:rPr>
        <w:rFonts w:ascii="Calibri" w:hAnsi="Calibri" w:cs="Calibri"/>
        <w:b/>
        <w:bCs/>
        <w:color w:val="1F497D" w:themeColor="text2"/>
      </w:rPr>
      <w:t xml:space="preserve">AVVISO PUBBLICO INCLUSIONE ATTRAVERSO LO SPORT </w:t>
    </w:r>
    <w:r>
      <w:rPr>
        <w:rFonts w:ascii="Calibri" w:hAnsi="Calibri" w:cs="Calibri"/>
        <w:b/>
        <w:bCs/>
        <w:color w:val="1F497D" w:themeColor="text2"/>
        <w:sz w:val="18"/>
        <w:szCs w:val="18"/>
      </w:rPr>
      <w:t>(prot.16732/26_rif. DGC n.55 del 2 aprile 2026)</w:t>
    </w:r>
  </w:p>
  <w:p w14:paraId="02701DA6" w14:textId="222E0D0C" w:rsidR="006C2A20" w:rsidRDefault="007002EE" w:rsidP="006C2A20">
    <w:pPr>
      <w:pStyle w:val="Intestazione"/>
      <w:tabs>
        <w:tab w:val="clear" w:pos="4680"/>
      </w:tabs>
      <w:ind w:right="-716"/>
      <w:rPr>
        <w:rFonts w:ascii="Calibri" w:hAnsi="Calibri" w:cs="Calibri"/>
        <w:b/>
        <w:bCs/>
        <w:color w:val="1F497D" w:themeColor="text2"/>
        <w:sz w:val="28"/>
        <w:szCs w:val="28"/>
        <w:lang w:val="it-IT"/>
      </w:rPr>
    </w:pPr>
    <w:r w:rsidRPr="00941770">
      <w:rPr>
        <w:rFonts w:ascii="Calibri" w:hAnsi="Calibri" w:cs="Calibri"/>
        <w:b/>
        <w:bCs/>
        <w:color w:val="1F497D" w:themeColor="text2"/>
        <w:sz w:val="28"/>
        <w:szCs w:val="28"/>
        <w:lang w:val="it-IT"/>
      </w:rPr>
      <w:t>SOSTEGNO DI PROGETTI FINALIZZATI ALLA PROMOZIONE</w:t>
    </w:r>
  </w:p>
  <w:p w14:paraId="0909821F" w14:textId="260AABDE" w:rsidR="007002EE" w:rsidRDefault="007002EE" w:rsidP="006C2A20">
    <w:pPr>
      <w:pStyle w:val="Intestazione"/>
      <w:tabs>
        <w:tab w:val="clear" w:pos="4680"/>
      </w:tabs>
      <w:ind w:right="-716"/>
      <w:rPr>
        <w:rFonts w:ascii="Calibri" w:hAnsi="Calibri" w:cs="Calibri"/>
        <w:b/>
        <w:bCs/>
        <w:color w:val="1F497D" w:themeColor="text2"/>
        <w:sz w:val="28"/>
        <w:szCs w:val="28"/>
        <w:lang w:val="it-IT"/>
      </w:rPr>
    </w:pPr>
    <w:r w:rsidRPr="00941770">
      <w:rPr>
        <w:rFonts w:ascii="Calibri" w:hAnsi="Calibri" w:cs="Calibri"/>
        <w:b/>
        <w:bCs/>
        <w:color w:val="1F497D" w:themeColor="text2"/>
        <w:sz w:val="28"/>
        <w:szCs w:val="28"/>
        <w:lang w:val="it-IT"/>
      </w:rPr>
      <w:t>DELL’AVVICINAMENTO ALLO SPORT DI GIOVANI IN CONDIZIONE DI FRAGILITÀ</w:t>
    </w:r>
  </w:p>
  <w:p w14:paraId="67484FE8" w14:textId="556B0E18" w:rsidR="007002EE" w:rsidRPr="007002EE" w:rsidRDefault="007002EE" w:rsidP="007002EE">
    <w:pPr>
      <w:pStyle w:val="Intestazione"/>
      <w:ind w:left="-426" w:right="-716" w:hanging="141"/>
      <w:rPr>
        <w:lang w:val="it-IT"/>
      </w:rPr>
    </w:pPr>
  </w:p>
  <w:p w14:paraId="7F1C48EC" w14:textId="77777777" w:rsidR="007002EE" w:rsidRPr="007002EE" w:rsidRDefault="007002EE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4105C8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4083961">
    <w:abstractNumId w:val="8"/>
  </w:num>
  <w:num w:numId="2" w16cid:durableId="188303110">
    <w:abstractNumId w:val="6"/>
  </w:num>
  <w:num w:numId="3" w16cid:durableId="1355763422">
    <w:abstractNumId w:val="5"/>
  </w:num>
  <w:num w:numId="4" w16cid:durableId="1459031525">
    <w:abstractNumId w:val="4"/>
  </w:num>
  <w:num w:numId="5" w16cid:durableId="200821581">
    <w:abstractNumId w:val="7"/>
  </w:num>
  <w:num w:numId="6" w16cid:durableId="1461922246">
    <w:abstractNumId w:val="3"/>
  </w:num>
  <w:num w:numId="7" w16cid:durableId="1298803157">
    <w:abstractNumId w:val="2"/>
  </w:num>
  <w:num w:numId="8" w16cid:durableId="1044137105">
    <w:abstractNumId w:val="1"/>
  </w:num>
  <w:num w:numId="9" w16cid:durableId="65857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7D0"/>
    <w:rsid w:val="0015074B"/>
    <w:rsid w:val="0029639D"/>
    <w:rsid w:val="00326F90"/>
    <w:rsid w:val="00683C90"/>
    <w:rsid w:val="00690F09"/>
    <w:rsid w:val="006C2A20"/>
    <w:rsid w:val="007002EE"/>
    <w:rsid w:val="0084444E"/>
    <w:rsid w:val="00945280"/>
    <w:rsid w:val="00A42B87"/>
    <w:rsid w:val="00A53A1E"/>
    <w:rsid w:val="00AA1D8D"/>
    <w:rsid w:val="00B47730"/>
    <w:rsid w:val="00BA6626"/>
    <w:rsid w:val="00CB0664"/>
    <w:rsid w:val="00E43C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1DE74D67-009C-4151-B313-704499E7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7002E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Taraschi Sara</cp:lastModifiedBy>
  <cp:revision>4</cp:revision>
  <dcterms:created xsi:type="dcterms:W3CDTF">2013-12-23T23:15:00Z</dcterms:created>
  <dcterms:modified xsi:type="dcterms:W3CDTF">2026-04-23T15:56:00Z</dcterms:modified>
  <cp:category/>
</cp:coreProperties>
</file>